
<file path=[Content_Types].xml><?xml version="1.0" encoding="utf-8"?>
<Types xmlns="http://schemas.openxmlformats.org/package/2006/content-types">
  <Default Extension="bin" ContentType="image/pd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9C4D3C" w14:paraId="6B7F7B20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AEF5AEA" w14:textId="77777777" w:rsidR="009C4D3C" w:rsidRDefault="008040DF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9C4D3C" w14:paraId="5EF3C574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4A37CB4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748416CF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8EAD898" w14:textId="77777777" w:rsidR="009C4D3C" w:rsidRDefault="008040DF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9C4D3C" w14:paraId="68FCE3EE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0A6BEA01" w14:textId="77777777" w:rsidR="009C4D3C" w:rsidRDefault="008040DF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35/2023</w:t>
            </w:r>
          </w:p>
        </w:tc>
      </w:tr>
      <w:tr w:rsidR="009C4D3C" w14:paraId="30C88FE0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8C10ACF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4D3C" w14:paraId="4F2B98F1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94454B3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722613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9C4D3C" w14:paraId="690B3495" w14:textId="77777777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56974112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3A8427C" w14:textId="77777777" w:rsidR="009C4D3C" w:rsidRDefault="008040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9C4D3C" w14:paraId="4099C66C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DED3867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9C4D3C" w14:paraId="3D2FED56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65DF293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9C4D3C" w14:paraId="01D01ACF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2B0C059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9C4D3C" w14:paraId="6DBDF735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7A13012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9C4D3C" w14:paraId="3F2A3FE0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BC1A6D7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9C4D3C" w14:paraId="28C482AE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2E14FF0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9C4D3C" w14:paraId="50DEEF56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5D6148C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2EF3C4C6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390A417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9C4D3C" w14:paraId="3233025E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8D09F2B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6771A26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Хвойнинское</w:t>
            </w:r>
          </w:p>
        </w:tc>
      </w:tr>
      <w:tr w:rsidR="009C4D3C" w14:paraId="421BD499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9EE8C77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F8F9388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Анциферовское</w:t>
            </w:r>
          </w:p>
        </w:tc>
      </w:tr>
      <w:tr w:rsidR="009C4D3C" w14:paraId="7BFE90FA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0B7C5BA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52949BC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71F2BB2C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00CC54C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F9E5D4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103</w:t>
            </w:r>
          </w:p>
        </w:tc>
      </w:tr>
      <w:tr w:rsidR="009C4D3C" w14:paraId="498EAAA8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80379EE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8694527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4.3</w:t>
            </w:r>
          </w:p>
        </w:tc>
      </w:tr>
      <w:tr w:rsidR="009C4D3C" w14:paraId="7114C8BD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135BF6F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5FDB4FC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4.1</w:t>
            </w:r>
          </w:p>
        </w:tc>
      </w:tr>
      <w:tr w:rsidR="009C4D3C" w14:paraId="183CBECE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565F1E7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72FE1371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9C4D3C" w14:paraId="13340AE0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D7095E9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50CA6E6A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E91F756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9C4D3C" w14:paraId="63CC91DA" w14:textId="7777777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00FABFFD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EA3FA78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Дренированные равнины с несколько ослабленным стоком.</w:t>
            </w:r>
          </w:p>
        </w:tc>
      </w:tr>
      <w:tr w:rsidR="009C4D3C" w14:paraId="49D50CA7" w14:textId="7777777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3A044FBE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27411A0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Почва дренированная. угроз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заюолачивания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нет.</w:t>
            </w:r>
          </w:p>
        </w:tc>
      </w:tr>
      <w:tr w:rsidR="009C4D3C" w14:paraId="122D180F" w14:textId="77777777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14:paraId="0D53413B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DFA30C0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Грубогумусные подзолистые супесчаные и суглинистые</w:t>
            </w:r>
          </w:p>
        </w:tc>
      </w:tr>
      <w:tr w:rsidR="009C4D3C" w14:paraId="21760314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700B6E9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6BC2DAAB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760E876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9C4D3C" w14:paraId="50800F85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D4BD03A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 года.</w:t>
            </w:r>
          </w:p>
        </w:tc>
      </w:tr>
      <w:tr w:rsidR="009C4D3C" w14:paraId="454FD36F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BE041F9" w14:textId="77777777" w:rsidR="009C4D3C" w:rsidRDefault="008040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9C4D3C" w14:paraId="1DDE25D6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26F2B55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30EDE186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E5E40EE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9C4D3C" w14:paraId="682DD212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30F19D49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02BB78F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0.324</w:t>
            </w:r>
          </w:p>
        </w:tc>
      </w:tr>
      <w:tr w:rsidR="009C4D3C" w14:paraId="448DC2E9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0E0F6AC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164012D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</w:t>
            </w:r>
          </w:p>
        </w:tc>
      </w:tr>
      <w:tr w:rsidR="009C4D3C" w14:paraId="460A4D7B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D7B3AE4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B8EF2ED" w14:textId="77777777" w:rsidR="009C4D3C" w:rsidRDefault="008040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9C4D3C" w14:paraId="3B73524B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44B4A4B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6DD439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9C4D3C" w14:paraId="10F69A1E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5228DAF1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4642546" w14:textId="77777777" w:rsidR="009C4D3C" w:rsidRDefault="008040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9C4D3C" w14:paraId="54B3100B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5F832067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47EEF67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348F47FD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747B56BA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ABB0A84" w14:textId="77777777" w:rsidR="009C4D3C" w:rsidRDefault="008040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C4D3C" w14:paraId="66F2B1FE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77C98D2C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A39D024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(20 - 50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м.куб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/га)</w:t>
            </w:r>
          </w:p>
        </w:tc>
      </w:tr>
      <w:tr w:rsidR="009C4D3C" w14:paraId="2132EFED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7A350F7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F65D898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);   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 г) сильная (более 50 м³/га)</w:t>
            </w:r>
          </w:p>
        </w:tc>
      </w:tr>
      <w:tr w:rsidR="009C4D3C" w14:paraId="20A336AE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3A2B0D1F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33F5B042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30757193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492EF5E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9C4D3C" w14:paraId="34505FED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737795E9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DBF05DA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9C4D3C" w14:paraId="72725881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0A7CD7E0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311737C1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7BA4C8B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9C4D3C" w14:paraId="18A92CFF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62C2B6FC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2F2D383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4E130457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2D2FF566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3E61DD4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55E49AC4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4A9A4B88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C5076A7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3048D9D2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3E123096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ADECD19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14:paraId="306F136C" w14:textId="77777777" w:rsidR="009C4D3C" w:rsidRDefault="008040DF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9C4D3C" w14:paraId="3348B7C0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75D920FB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5D33944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38CDFC3A" w14:textId="77777777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7BE169F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2768B62" w14:textId="77777777" w:rsidR="009C4D3C" w:rsidRDefault="008040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C4D3C" w14:paraId="564E2E6B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1521DCD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9C4D3C" w14:paraId="0C2588CF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0579CC2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2F4C521B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6FE27DF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19E01A73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DF6A336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9C4D3C" w14:paraId="0F8E5830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5635A5C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9C4D3C" w14:paraId="5A3F1737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2D9D7F7" w14:textId="77777777" w:rsidR="009C4D3C" w:rsidRDefault="008040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9C4D3C" w14:paraId="2C36AECA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16A75D1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45F811D0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8DC4962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Обоснование проектируемого способа лесовосстановления основных лесных древесных пород восстанавливаемых лесов с учетом особенностей производства работ в различных категориях защитных лесов и особо защитных участках лесов </w:t>
            </w:r>
          </w:p>
        </w:tc>
      </w:tr>
      <w:tr w:rsidR="009C4D3C" w14:paraId="45F0EDAD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8D030E7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C4D3C" w14:paraId="568D6B8E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6DAE4EE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виду отсутствия жизнеспособного подроста хозяйственно-ценных пород, проектируется искусственное лесовосстановление, приложение 6 таблица 2 к Правилам лесовосстановления, утвержденным приказом от 29.12.2021 г. № 1024</w:t>
            </w:r>
          </w:p>
        </w:tc>
      </w:tr>
      <w:tr w:rsidR="009C4D3C" w14:paraId="3C23083B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0A641269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37D89665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6FFA138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9C4D3C" w14:paraId="43351F76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0B0E6B40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C4D3C" w14:paraId="1A77F6E5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804C7F5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Лето 2023 года, обработка почвы механизированным трактором ТДТ-55 в сцепе с плугом ПЛ-1, вспашка бороздами,  Расстояние между бороздами 3,5 м, в ряду 0,9м ручная посадка сеянцев с ОКС под меч Колесова в пласт плужных борозд, глубина обработки почвы 15-20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см.Посадка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сентябрь  2023 года.</w:t>
            </w:r>
          </w:p>
        </w:tc>
      </w:tr>
      <w:tr w:rsidR="009C4D3C" w14:paraId="5AB1F3FF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07477075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7572663F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77EA6004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9C4D3C" w14:paraId="0BA1F82D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0C97533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C4D3C" w14:paraId="1448BE2E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FBA973C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2024-подавление, скашивание травянистой и древесно-кустарниковой растительности механическим способом (2 раза)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2025-подавление, скашивание травянистой и древесно-кустарниковой растительности механическим способом (2 раза)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2026-подавление, скашивание травянистой и древесно-кустарниковой растительности механическим способом (2 раза)</w:t>
            </w:r>
          </w:p>
        </w:tc>
      </w:tr>
      <w:tr w:rsidR="009C4D3C" w14:paraId="3BC3D904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5B494F8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5A2F4999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3695002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</w:p>
        </w:tc>
      </w:tr>
      <w:tr w:rsidR="009C4D3C" w14:paraId="753B81F2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327497F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C4D3C" w14:paraId="0609E1F5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6F527F0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2029 год- Уничтожение нежелательной древесно-кустарниковой растительности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механиескими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или химическими средствами</w:t>
            </w:r>
          </w:p>
        </w:tc>
      </w:tr>
      <w:tr w:rsidR="009C4D3C" w14:paraId="373DA76C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42E1738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3C9D1D01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34C992C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9C4D3C" w14:paraId="06B8F1D2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26E780A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001F2E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9C4D3C" w14:paraId="2F9DA0C7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021AB0F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6AC008B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ОКС</w:t>
            </w:r>
          </w:p>
        </w:tc>
      </w:tr>
      <w:tr w:rsidR="009C4D3C" w14:paraId="0D318997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D2DB0B5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6CE0F55B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9C4D3C" w14:paraId="3FD9AA9D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0781E20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B289B46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 1</w:t>
            </w:r>
          </w:p>
        </w:tc>
      </w:tr>
      <w:tr w:rsidR="009C4D3C" w14:paraId="257C8EB6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C732F3D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9E807B6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 12</w:t>
            </w:r>
          </w:p>
        </w:tc>
      </w:tr>
      <w:tr w:rsidR="009C4D3C" w14:paraId="7FB8DDF0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67B9B6F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F06B775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9C4D3C" w14:paraId="683F9E3E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7227499A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6FE5DA25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BA68FC1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9C4D3C" w14:paraId="70E2F5D7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FEEA12B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0A9E5D5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5AA5198D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DFE34A9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C372577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445BAA50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AD20F77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7A80885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4F4320CF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0BA18A4B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9C4D3C" w14:paraId="270D9893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D4E7C90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3C5D301B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FA30755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71F04959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E0B48AF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9C4D3C" w14:paraId="2C8F64C4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A3ACB20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C4D3C" w14:paraId="2ABD6ABD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4197A63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078F0DF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9C4D3C" w14:paraId="799A887B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FB49254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5E66CD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8</w:t>
            </w:r>
          </w:p>
        </w:tc>
      </w:tr>
      <w:tr w:rsidR="009C4D3C" w14:paraId="1445D8AC" w14:textId="77777777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872D7DC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8CFF275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2,0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14:paraId="4C953CAF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9C4D3C" w14:paraId="53F6FEF1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69602D1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9C4D3C" w14:paraId="42361C8F" w14:textId="77777777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59F366C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7F7A308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1,0</w:t>
            </w:r>
          </w:p>
        </w:tc>
      </w:tr>
      <w:tr w:rsidR="009C4D3C" w14:paraId="5F1A6C05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30F26BB2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38AB78A6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3AEEC49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9C4D3C" w14:paraId="2D01451E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54040C3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C4D3C" w14:paraId="43F20F48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4C5664B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4.1</w:t>
            </w:r>
          </w:p>
        </w:tc>
      </w:tr>
      <w:tr w:rsidR="009C4D3C" w14:paraId="33B48AF7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3841144C" w14:textId="77777777" w:rsidR="009C4D3C" w:rsidRDefault="008040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9C4D3C" w14:paraId="3ADB9F48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3043FA07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70721A72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167A649A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9C4D3C" w14:paraId="55AB702A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46D7196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C4D3C" w14:paraId="28A59269" w14:textId="7777777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2CFAF1F2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2209FF7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4.1</w:t>
            </w:r>
          </w:p>
        </w:tc>
      </w:tr>
      <w:tr w:rsidR="009C4D3C" w14:paraId="445D3C2C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72EE8B27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9C4D3C" w14:paraId="1BFE7950" w14:textId="7777777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47DA3821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9A82328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14:paraId="62596EDA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9C4D3C" w14:paraId="3AD4761D" w14:textId="7777777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0C80BCEB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1DC4875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123C757E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03C40690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9C4D3C" w14:paraId="4AD16123" w14:textId="77777777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34741893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4DF82E9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13.12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14:paraId="6DAE17BB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9C4D3C" w14:paraId="51108839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D884D76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9C4D3C" w14:paraId="74860179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0246E32E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3CC74E93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3F36DC7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9C4D3C" w14:paraId="315A0CCB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451E2ABA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6E3D0955" w14:textId="77777777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6A99ED0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14:paraId="143E6DF4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A0CDBB2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A54FC08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9557381" w14:textId="77777777" w:rsidR="009C4D3C" w:rsidRDefault="008040D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Раев Сергей Александрович</w:t>
            </w:r>
          </w:p>
        </w:tc>
      </w:tr>
      <w:tr w:rsidR="009C4D3C" w14:paraId="052CCF2B" w14:textId="77777777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69BEA2E" w14:textId="77777777" w:rsidR="009C4D3C" w:rsidRDefault="008040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14:paraId="1673BA8F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0C8BD3D" w14:textId="77777777" w:rsidR="009C4D3C" w:rsidRDefault="008040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6010BD54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3C1634" w14:textId="77777777" w:rsidR="009C4D3C" w:rsidRDefault="008040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9C4D3C" w14:paraId="5BA4A9DC" w14:textId="77777777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231444EB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3A2AEBA5" w14:textId="77777777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715497E" w14:textId="77777777" w:rsidR="009C4D3C" w:rsidRDefault="008040DF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15.08.2023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14:paraId="66B1482E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C4D3C" w14:paraId="7F9E3223" w14:textId="77777777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B9EF81A" w14:textId="77777777" w:rsidR="009C4D3C" w:rsidRDefault="008040DF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14:paraId="3CA0CB25" w14:textId="77777777" w:rsidR="009C4D3C" w:rsidRDefault="009C4D3C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72F677E6" w14:textId="77777777" w:rsidR="009C4D3C" w:rsidRDefault="009C4D3C">
      <w:pPr>
        <w:rPr>
          <w:rFonts w:ascii="Times New Roman" w:hAnsi="Times New Roman" w:cs="Times New Roman"/>
        </w:rPr>
      </w:pPr>
    </w:p>
    <w:p w14:paraId="7462B740" w14:textId="77777777" w:rsidR="009C4D3C" w:rsidRDefault="008040DF">
      <w:r>
        <w:br w:type="page"/>
      </w:r>
    </w:p>
    <w:p w14:paraId="0A1D0678" w14:textId="77777777" w:rsidR="009C4D3C" w:rsidRDefault="009C4D3C">
      <w:pPr>
        <w:rPr>
          <w:rFonts w:ascii="Times New Roman" w:eastAsia="Times New Roman" w:hAnsi="Times New Roman" w:cs="Times New Roman"/>
          <w:sz w:val="15"/>
        </w:rPr>
        <w:sectPr w:rsidR="009C4D3C">
          <w:pgSz w:w="11900" w:h="16838"/>
          <w:pgMar w:top="720" w:right="460" w:bottom="720" w:left="460" w:header="0" w:footer="0" w:gutter="0"/>
          <w:cols w:space="720"/>
        </w:sectPr>
      </w:pPr>
    </w:p>
    <w:p w14:paraId="168DD295" w14:textId="77777777" w:rsidR="009C4D3C" w:rsidRDefault="008040DF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 wp14:anchorId="14E73D93" wp14:editId="0631E767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D45F51" w14:textId="77777777" w:rsidR="009C4D3C" w:rsidRDefault="008040DF">
      <w:r>
        <w:br w:type="page"/>
      </w:r>
    </w:p>
    <w:p w14:paraId="43598150" w14:textId="77777777" w:rsidR="009C4D3C" w:rsidRDefault="008040DF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 wp14:anchorId="43871A55" wp14:editId="310A0665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C2C090" w14:textId="77777777" w:rsidR="009C4D3C" w:rsidRDefault="008040DF">
      <w:r>
        <w:br w:type="page"/>
      </w:r>
    </w:p>
    <w:p w14:paraId="596240BC" w14:textId="77777777" w:rsidR="009C4D3C" w:rsidRDefault="008040DF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 wp14:anchorId="68A43086" wp14:editId="7DE66ABB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5A3FC5" w14:textId="77777777" w:rsidR="009C4D3C" w:rsidRDefault="008040DF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60"/>
        <w:gridCol w:w="6911"/>
      </w:tblGrid>
      <w:tr w:rsidR="009C4D3C" w14:paraId="59394CA6" w14:textId="77777777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14:paraId="064D2962" w14:textId="77777777" w:rsidR="009C4D3C" w:rsidRDefault="008040DF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9C4D3C" w14:paraId="7646605B" w14:textId="77777777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14:paraId="063E510D" w14:textId="77777777" w:rsidR="009C4D3C" w:rsidRDefault="008040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14:paraId="1FB823E9" w14:textId="77777777" w:rsidR="009C4D3C" w:rsidRDefault="008040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51F8024F279E2E6B6EEE18E3B3A40F72</w:t>
            </w:r>
          </w:p>
        </w:tc>
      </w:tr>
      <w:tr w:rsidR="009C4D3C" w14:paraId="23511B9F" w14:textId="77777777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14:paraId="04EB848A" w14:textId="77777777" w:rsidR="009C4D3C" w:rsidRDefault="008040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14:paraId="5A4850D0" w14:textId="77777777" w:rsidR="009C4D3C" w:rsidRDefault="008040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НОВГОРОДСКОЕ ОБЛАСТНОЕ АВТОНОМНОЕ УЧРЕЖДЕНИЕ "БОРОВИЧСКИЙ ЛЕСХОЗ"</w:t>
            </w:r>
          </w:p>
        </w:tc>
      </w:tr>
      <w:tr w:rsidR="009C4D3C" w14:paraId="691E1F70" w14:textId="77777777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14:paraId="799D775A" w14:textId="77777777" w:rsidR="009C4D3C" w:rsidRDefault="008040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14:paraId="28F8BAAC" w14:textId="77777777" w:rsidR="009C4D3C" w:rsidRDefault="008040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02.03.2023 по 25.05.2024</w:t>
            </w:r>
          </w:p>
        </w:tc>
      </w:tr>
      <w:tr w:rsidR="009C4D3C" w14:paraId="1A5F1C20" w14:textId="77777777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14:paraId="43A90C6A" w14:textId="77777777" w:rsidR="009C4D3C" w:rsidRDefault="008040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14:paraId="474E1A98" w14:textId="77777777" w:rsidR="009C4D3C" w:rsidRDefault="008040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Казначейство России</w:t>
            </w:r>
          </w:p>
        </w:tc>
      </w:tr>
      <w:tr w:rsidR="009C4D3C" w14:paraId="195B3B6E" w14:textId="77777777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14:paraId="4DC6C879" w14:textId="77777777" w:rsidR="009C4D3C" w:rsidRDefault="008040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14:paraId="5E05A36B" w14:textId="77777777" w:rsidR="009C4D3C" w:rsidRDefault="008040DF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28.08.2023 11:39:30</w:t>
            </w:r>
          </w:p>
        </w:tc>
      </w:tr>
    </w:tbl>
    <w:p w14:paraId="5C03B297" w14:textId="77777777" w:rsidR="008040DF" w:rsidRDefault="008040DF"/>
    <w:sectPr w:rsidR="008040DF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4D3C"/>
    <w:rsid w:val="008040DF"/>
    <w:rsid w:val="008901B5"/>
    <w:rsid w:val="009C4D3C"/>
    <w:rsid w:val="00EE2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8D608E"/>
  <w15:docId w15:val="{3AA2F95B-91BC-4882-9007-14BDA7AE8B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bin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1111</Words>
  <Characters>6337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 лесовосстановления</vt:lpstr>
    </vt:vector>
  </TitlesOfParts>
  <Company/>
  <LinksUpToDate>false</LinksUpToDate>
  <CharactersWithSpaces>7434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subject/>
  <dc:creator>ООО АЙВА-Софт</dc:creator>
  <cp:keywords/>
  <dc:description>Проект лесовосстановления на лесном участке № 35/2023</dc:description>
  <cp:lastModifiedBy>admin</cp:lastModifiedBy>
  <cp:revision>2</cp:revision>
  <dcterms:created xsi:type="dcterms:W3CDTF">2023-08-28T12:16:00Z</dcterms:created>
  <dcterms:modified xsi:type="dcterms:W3CDTF">2023-08-28T12:16:00Z</dcterms:modified>
</cp:coreProperties>
</file>